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3" w:rsidRDefault="002628B3" w:rsidP="002628B3">
      <w:pPr>
        <w:autoSpaceDE w:val="0"/>
        <w:autoSpaceDN w:val="0"/>
        <w:adjustRightInd w:val="0"/>
        <w:spacing w:after="200" w:line="276" w:lineRule="auto"/>
      </w:pPr>
      <w:r>
        <w:rPr>
          <w:lang w:val="en-US"/>
        </w:rPr>
        <w:t>OSNOVNA ŠKOLA KOPRIVNI</w:t>
      </w:r>
      <w:r>
        <w:t>ČKI BREGI</w:t>
      </w:r>
    </w:p>
    <w:p w:rsidR="002628B3" w:rsidRDefault="002628B3" w:rsidP="002628B3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  <w:lang w:val="en-US"/>
        </w:rPr>
      </w:pPr>
    </w:p>
    <w:p w:rsidR="002628B3" w:rsidRDefault="002628B3" w:rsidP="002628B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VREDNOVANJE NASTAVE </w:t>
      </w:r>
      <w:r w:rsidR="00BB4D3F">
        <w:rPr>
          <w:b/>
          <w:bCs/>
          <w:sz w:val="26"/>
          <w:szCs w:val="26"/>
          <w:lang w:val="en-US"/>
        </w:rPr>
        <w:t xml:space="preserve">KATOLIČKOG </w:t>
      </w:r>
      <w:r>
        <w:rPr>
          <w:b/>
          <w:bCs/>
          <w:sz w:val="26"/>
          <w:szCs w:val="26"/>
          <w:lang w:val="en-US"/>
        </w:rPr>
        <w:t>VJERONAUKA</w:t>
      </w:r>
      <w:r w:rsidR="004377C2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- KRITERIJI OCJENJIVANJA</w:t>
      </w:r>
    </w:p>
    <w:p w:rsidR="00175756" w:rsidRPr="00DF1AA3" w:rsidRDefault="00175756" w:rsidP="00175756">
      <w:pPr>
        <w:jc w:val="both"/>
      </w:pPr>
      <w:r w:rsidRPr="00DF1AA3">
        <w:t>Vrednovanje u odgojno-obrazovnom radu integralni je dio njegove organiza</w:t>
      </w:r>
      <w:r w:rsidRPr="00DF1AA3">
        <w:softHyphen/>
        <w:t xml:space="preserve">cije, sadržaja i karaktera, ali istodobno rezultat toga rada. </w:t>
      </w:r>
    </w:p>
    <w:p w:rsidR="00175756" w:rsidRPr="00DF1AA3" w:rsidRDefault="00175756" w:rsidP="00175756">
      <w:pPr>
        <w:jc w:val="both"/>
      </w:pPr>
      <w:r w:rsidRPr="00DF1AA3">
        <w:t xml:space="preserve">Vrednovanje se sastoji od sustavnoga procjenjivanja postignuća učenika u odnosu na utvrđene ciljeve uz pomoć posebnih mjerila i standarda. </w:t>
      </w:r>
    </w:p>
    <w:p w:rsidR="00175756" w:rsidRPr="00DF1AA3" w:rsidRDefault="00175756" w:rsidP="00175756">
      <w:pPr>
        <w:jc w:val="both"/>
      </w:pPr>
      <w:r w:rsidRPr="00DF1AA3">
        <w:t>Vrednovati možemo svaki postupak, tijek, proces, rezultat ili ishod škole, učenika i učitelja. U odgojno-obrazovnim ustanovama vrednuje se program, ostva</w:t>
      </w:r>
      <w:r w:rsidRPr="00DF1AA3">
        <w:softHyphen/>
        <w:t>renje programa i učinci programa. Vrednovanje je zahtjev odgoja. Osnovna ulo</w:t>
      </w:r>
      <w:r w:rsidRPr="00DF1AA3">
        <w:softHyphen/>
        <w:t xml:space="preserve">ga vrednovanja je procjena i unapređivanje odgojno-obrazovnoga rada.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br/>
        <w:t>Vrednovanje u vjeronauku ostvaruje se primjerenim postupcima za prosudbu postignutih rezultata vjeronaučnih susreta, osobito što se tiče ostvarenosti posta</w:t>
      </w:r>
      <w:r w:rsidRPr="00DF1AA3">
        <w:softHyphen/>
        <w:t>vljenih ciljeva u komuniciranju s odabranim sadržajima te u doživljajnom, spoz</w:t>
      </w:r>
      <w:r w:rsidRPr="00DF1AA3">
        <w:softHyphen/>
        <w:t>najnom i djelatnom primanju i osobnom prihvaćanju određenih sadržaja u svako</w:t>
      </w:r>
      <w:r w:rsidRPr="00DF1AA3">
        <w:softHyphen/>
        <w:t xml:space="preserve">dnevnom životu. Vrednovanje je bitna dimenzija odgojno-obrazovnog procesa.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br/>
        <w:t xml:space="preserve">Ocjenjivanje vjeronaučnih postignuća vjeroučenika jedan je od redovitih i najvažnijih načina njihova vrednovanja. To je moguće ostvariti: </w:t>
      </w:r>
    </w:p>
    <w:p w:rsidR="00175756" w:rsidRPr="00DF1AA3" w:rsidRDefault="00175756" w:rsidP="00175756">
      <w:pPr>
        <w:numPr>
          <w:ilvl w:val="0"/>
          <w:numId w:val="2"/>
        </w:numPr>
        <w:jc w:val="both"/>
      </w:pPr>
      <w:r w:rsidRPr="00DF1AA3">
        <w:t xml:space="preserve">na kraju nastavne jedinice, </w:t>
      </w:r>
    </w:p>
    <w:p w:rsidR="00175756" w:rsidRPr="00DF1AA3" w:rsidRDefault="00175756" w:rsidP="00175756">
      <w:pPr>
        <w:numPr>
          <w:ilvl w:val="0"/>
          <w:numId w:val="2"/>
        </w:numPr>
        <w:jc w:val="both"/>
      </w:pPr>
      <w:r w:rsidRPr="00DF1AA3">
        <w:t xml:space="preserve">na kraju nastavne cjeline, </w:t>
      </w:r>
    </w:p>
    <w:p w:rsidR="00175756" w:rsidRPr="00DF1AA3" w:rsidRDefault="00175756" w:rsidP="00175756">
      <w:pPr>
        <w:numPr>
          <w:ilvl w:val="0"/>
          <w:numId w:val="2"/>
        </w:numPr>
        <w:jc w:val="both"/>
      </w:pPr>
      <w:r w:rsidRPr="00DF1AA3">
        <w:t xml:space="preserve">na kraju polugodišta.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br/>
        <w:t xml:space="preserve">Ocjenjivanje se na području školskoga vjeronauka može ostvariti na različite načine: </w:t>
      </w:r>
    </w:p>
    <w:p w:rsidR="00175756" w:rsidRPr="00DF1AA3" w:rsidRDefault="00175756" w:rsidP="00175756">
      <w:pPr>
        <w:numPr>
          <w:ilvl w:val="0"/>
          <w:numId w:val="3"/>
        </w:numPr>
        <w:jc w:val="both"/>
      </w:pPr>
      <w:r w:rsidRPr="00DF1AA3">
        <w:t>općom ocjenom</w:t>
      </w:r>
    </w:p>
    <w:p w:rsidR="00175756" w:rsidRPr="00DF1AA3" w:rsidRDefault="00175756" w:rsidP="00175756">
      <w:pPr>
        <w:numPr>
          <w:ilvl w:val="0"/>
          <w:numId w:val="3"/>
        </w:numPr>
        <w:jc w:val="both"/>
      </w:pPr>
      <w:r w:rsidRPr="00DF1AA3">
        <w:t xml:space="preserve">po pojedinim vidovima učenja </w:t>
      </w:r>
    </w:p>
    <w:p w:rsidR="00175756" w:rsidRPr="00DF1AA3" w:rsidRDefault="00175756" w:rsidP="00175756">
      <w:pPr>
        <w:numPr>
          <w:ilvl w:val="0"/>
          <w:numId w:val="3"/>
        </w:numPr>
        <w:jc w:val="both"/>
      </w:pPr>
      <w:r w:rsidRPr="00DF1AA3">
        <w:t xml:space="preserve">opisnom ocjenom </w:t>
      </w:r>
    </w:p>
    <w:p w:rsidR="00175756" w:rsidRDefault="00175756" w:rsidP="00175756">
      <w:pPr>
        <w:numPr>
          <w:ilvl w:val="0"/>
          <w:numId w:val="3"/>
        </w:numPr>
        <w:jc w:val="both"/>
      </w:pPr>
      <w:r w:rsidRPr="00DF1AA3">
        <w:t xml:space="preserve">brojčanom ocjenom </w:t>
      </w:r>
    </w:p>
    <w:p w:rsidR="00175756" w:rsidRDefault="00175756" w:rsidP="00175756">
      <w:pPr>
        <w:jc w:val="both"/>
      </w:pPr>
    </w:p>
    <w:p w:rsidR="00175756" w:rsidRPr="00DF1AA3" w:rsidRDefault="00175756" w:rsidP="00175756">
      <w:pPr>
        <w:jc w:val="both"/>
      </w:pPr>
      <w:r w:rsidRPr="00DF1AA3">
        <w:tab/>
      </w:r>
      <w:r w:rsidRPr="00DF1AA3">
        <w:br/>
        <w:t>U pogledu vrednovanja školskog vjeronauka postavljaju se tri temeljna pi</w:t>
      </w:r>
      <w:r w:rsidRPr="00DF1AA3">
        <w:softHyphen/>
        <w:t xml:space="preserve">tanja </w:t>
      </w:r>
      <w:r w:rsidRPr="00DF1AA3">
        <w:rPr>
          <w:b/>
        </w:rPr>
        <w:t>što, zašto i kako</w:t>
      </w:r>
      <w:r w:rsidRPr="00DF1AA3">
        <w:t xml:space="preserve"> vrednovati? </w:t>
      </w:r>
    </w:p>
    <w:p w:rsidR="00175756" w:rsidRPr="00DF1AA3" w:rsidRDefault="00175756" w:rsidP="00175756">
      <w:pPr>
        <w:jc w:val="both"/>
        <w:rPr>
          <w:b/>
        </w:rPr>
      </w:pPr>
      <w:r w:rsidRPr="00DF1AA3">
        <w:rPr>
          <w:b/>
        </w:rPr>
        <w:tab/>
        <w:t xml:space="preserve">Što vrednovati? </w:t>
      </w:r>
    </w:p>
    <w:p w:rsidR="00175756" w:rsidRPr="00DF1AA3" w:rsidRDefault="00175756" w:rsidP="00175756">
      <w:pPr>
        <w:jc w:val="both"/>
      </w:pPr>
      <w:r w:rsidRPr="00DF1AA3">
        <w:tab/>
        <w:t xml:space="preserve">Prema </w:t>
      </w:r>
      <w:r w:rsidRPr="00DF1AA3">
        <w:rPr>
          <w:i/>
        </w:rPr>
        <w:t>Planu i programu katoličkoga školskog vjeronauka u osnovnoj školi</w:t>
      </w:r>
      <w:r w:rsidRPr="00DF1AA3">
        <w:t xml:space="preserve"> navode se sljedeći elementi vrednovanja: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rPr>
          <w:b/>
        </w:rPr>
        <w:t>znanje:</w:t>
      </w:r>
      <w:r w:rsidRPr="00DF1AA3">
        <w:t xml:space="preserve"> usvojenost programskih sadržaja na: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spoznajno - informativnoj razini,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doživljajno - iskustvenoj razini,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djelatno - iskustvenoj razini. </w:t>
      </w:r>
    </w:p>
    <w:p w:rsidR="00175756" w:rsidRPr="00DF1AA3" w:rsidRDefault="00175756" w:rsidP="00175756">
      <w:pPr>
        <w:jc w:val="both"/>
      </w:pPr>
      <w:r w:rsidRPr="00DF1AA3">
        <w:rPr>
          <w:b/>
        </w:rPr>
        <w:tab/>
        <w:t>stvaralačko izražavanje:</w:t>
      </w:r>
      <w:r w:rsidRPr="00DF1AA3">
        <w:t xml:space="preserve">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usmeno izražavanje,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pismeno izražavanje, </w:t>
      </w:r>
    </w:p>
    <w:p w:rsidR="00175756" w:rsidRPr="00DF1AA3" w:rsidRDefault="00175756" w:rsidP="00175756">
      <w:pPr>
        <w:jc w:val="both"/>
      </w:pPr>
      <w:r w:rsidRPr="00DF1AA3">
        <w:lastRenderedPageBreak/>
        <w:tab/>
      </w:r>
      <w:r w:rsidRPr="00DF1AA3">
        <w:tab/>
        <w:t xml:space="preserve">likovno izražavanje,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scensko izražavanje,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glazbeno izražavanje. </w:t>
      </w:r>
    </w:p>
    <w:p w:rsidR="00175756" w:rsidRPr="00DF1AA3" w:rsidRDefault="00175756" w:rsidP="00175756">
      <w:pPr>
        <w:jc w:val="both"/>
      </w:pPr>
      <w:r w:rsidRPr="00DF1AA3">
        <w:rPr>
          <w:b/>
        </w:rPr>
        <w:tab/>
        <w:t>zalaganje:</w:t>
      </w:r>
      <w:r w:rsidRPr="00DF1AA3">
        <w:t xml:space="preserve">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uključivanje učenika u razne oblike rada,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motiviranost na satu,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marljivost u izvršavanju postavljenih zadataka,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inicijativnost koja pokreće nove ideje,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uključenost u izvanškolske aktivnosti. </w:t>
      </w:r>
    </w:p>
    <w:p w:rsidR="00175756" w:rsidRPr="00DF1AA3" w:rsidRDefault="00175756" w:rsidP="00175756">
      <w:pPr>
        <w:jc w:val="both"/>
        <w:rPr>
          <w:b/>
        </w:rPr>
      </w:pPr>
      <w:r w:rsidRPr="00DF1AA3">
        <w:rPr>
          <w:b/>
        </w:rPr>
        <w:tab/>
        <w:t xml:space="preserve">kultura međusobnog komuniciranja: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kultura prema svim sudionicima susreta uključuje: finoću, pažnju, </w:t>
      </w:r>
    </w:p>
    <w:p w:rsidR="00175756" w:rsidRPr="00DF1AA3" w:rsidRDefault="00175756" w:rsidP="00175756">
      <w:pPr>
        <w:jc w:val="both"/>
      </w:pPr>
      <w:r w:rsidRPr="00DF1AA3">
        <w:tab/>
      </w:r>
      <w:r w:rsidRPr="00DF1AA3">
        <w:tab/>
        <w:t xml:space="preserve">poštovanje, iskrenost, slobodu, kreativnost. </w:t>
      </w:r>
    </w:p>
    <w:p w:rsidR="00175756" w:rsidRPr="00DF1AA3" w:rsidRDefault="00175756" w:rsidP="00175756">
      <w:pPr>
        <w:rPr>
          <w:b/>
        </w:rPr>
      </w:pPr>
      <w:r w:rsidRPr="00DF1AA3">
        <w:rPr>
          <w:b/>
        </w:rPr>
        <w:tab/>
      </w:r>
      <w:r w:rsidRPr="00DF1AA3">
        <w:rPr>
          <w:b/>
        </w:rPr>
        <w:br/>
        <w:t xml:space="preserve">Zašto vrednovati? </w:t>
      </w:r>
      <w:r w:rsidRPr="00DF1AA3">
        <w:rPr>
          <w:b/>
        </w:rPr>
        <w:br/>
      </w:r>
    </w:p>
    <w:p w:rsidR="00175756" w:rsidRPr="00DF1AA3" w:rsidRDefault="00175756" w:rsidP="00175756">
      <w:pPr>
        <w:jc w:val="both"/>
      </w:pPr>
      <w:r w:rsidRPr="00DF1AA3">
        <w:tab/>
        <w:t xml:space="preserve">Kako bi se vjeroučenike učinilo osjetljivima za religioznu dimenziju koja na neki način prožima i nadilazi sve dimenzije čovjekova bića. </w:t>
      </w:r>
    </w:p>
    <w:p w:rsidR="00175756" w:rsidRPr="00DF1AA3" w:rsidRDefault="00175756" w:rsidP="00175756">
      <w:pPr>
        <w:jc w:val="both"/>
      </w:pPr>
      <w:r w:rsidRPr="00DF1AA3">
        <w:tab/>
        <w:t>Kako bi se učenik osposobio za otvorenost prema transcendenciji i otvore</w:t>
      </w:r>
      <w:r w:rsidRPr="00DF1AA3">
        <w:softHyphen/>
        <w:t xml:space="preserve">nost prema Bogu. </w:t>
      </w:r>
    </w:p>
    <w:p w:rsidR="00175756" w:rsidRPr="00DF1AA3" w:rsidRDefault="00175756" w:rsidP="00175756">
      <w:pPr>
        <w:jc w:val="both"/>
      </w:pPr>
      <w:r w:rsidRPr="00DF1AA3">
        <w:tab/>
        <w:t>Kako bi se učenika osposobilo za razumijevanje najdubljega smisla čovjeko</w:t>
      </w:r>
      <w:r w:rsidRPr="00DF1AA3">
        <w:softHyphen/>
        <w:t xml:space="preserve">va života i svijeta u svjetlu Božje objave. </w:t>
      </w:r>
    </w:p>
    <w:p w:rsidR="00175756" w:rsidRPr="00DF1AA3" w:rsidRDefault="00175756" w:rsidP="00175756">
      <w:pPr>
        <w:rPr>
          <w:b/>
        </w:rPr>
      </w:pPr>
      <w:r w:rsidRPr="00DF1AA3">
        <w:tab/>
      </w:r>
      <w:r w:rsidRPr="00DF1AA3">
        <w:br/>
      </w:r>
      <w:r w:rsidRPr="00DF1AA3">
        <w:rPr>
          <w:b/>
        </w:rPr>
        <w:t xml:space="preserve">Kako vrednovati? </w:t>
      </w:r>
      <w:r w:rsidRPr="00DF1AA3">
        <w:rPr>
          <w:b/>
        </w:rPr>
        <w:br/>
      </w:r>
    </w:p>
    <w:p w:rsidR="00175756" w:rsidRPr="00DF1AA3" w:rsidRDefault="00175756" w:rsidP="00175756">
      <w:pPr>
        <w:jc w:val="both"/>
      </w:pPr>
      <w:r w:rsidRPr="00DF1AA3">
        <w:tab/>
        <w:t xml:space="preserve">Iznimno značajno pitanje je: kako i na koji način vrednovati i koja sredstva upotrijebiti? Vrednovanje treba biti raznoliko i kreativno. </w:t>
      </w:r>
    </w:p>
    <w:p w:rsidR="00175756" w:rsidRPr="00DF1AA3" w:rsidRDefault="00175756" w:rsidP="00175756">
      <w:pPr>
        <w:jc w:val="both"/>
        <w:rPr>
          <w:b/>
        </w:rPr>
      </w:pPr>
      <w:r w:rsidRPr="00DF1AA3">
        <w:tab/>
      </w:r>
      <w:r w:rsidRPr="00DF1AA3">
        <w:rPr>
          <w:b/>
        </w:rPr>
        <w:t>Brojčano ocjenjivanje treba biti sažetak kvalitativnog-kreativnog vre</w:t>
      </w:r>
      <w:r w:rsidRPr="00DF1AA3">
        <w:rPr>
          <w:b/>
        </w:rPr>
        <w:softHyphen/>
        <w:t xml:space="preserve">dnovanja ostvarenog po različitim oblicima stvaralačkog izražavanja. </w:t>
      </w:r>
    </w:p>
    <w:p w:rsidR="00175756" w:rsidRPr="00DF1AA3" w:rsidRDefault="00175756" w:rsidP="00175756">
      <w:pPr>
        <w:jc w:val="both"/>
      </w:pPr>
      <w:r w:rsidRPr="00DF1AA3">
        <w:tab/>
        <w:t xml:space="preserve">Načini vrednovanja mogu se provoditi kroz: </w:t>
      </w:r>
    </w:p>
    <w:p w:rsidR="00175756" w:rsidRPr="00DF1AA3" w:rsidRDefault="00175756" w:rsidP="00175756">
      <w:pPr>
        <w:jc w:val="both"/>
      </w:pPr>
      <w:r w:rsidRPr="00DF1AA3">
        <w:tab/>
        <w:t xml:space="preserve">usmenu komunikaciju, </w:t>
      </w:r>
    </w:p>
    <w:p w:rsidR="00175756" w:rsidRPr="00DF1AA3" w:rsidRDefault="00175756" w:rsidP="00175756">
      <w:pPr>
        <w:jc w:val="both"/>
      </w:pPr>
      <w:r w:rsidRPr="00DF1AA3">
        <w:tab/>
        <w:t xml:space="preserve">vrednovanje stvaralačkog izražavanja, </w:t>
      </w:r>
    </w:p>
    <w:p w:rsidR="00175756" w:rsidRPr="00DF1AA3" w:rsidRDefault="00175756" w:rsidP="00175756">
      <w:pPr>
        <w:jc w:val="both"/>
      </w:pPr>
      <w:r w:rsidRPr="00DF1AA3">
        <w:tab/>
        <w:t xml:space="preserve">vrednovanje rada u skupini, </w:t>
      </w:r>
    </w:p>
    <w:p w:rsidR="00175756" w:rsidRPr="00DF1AA3" w:rsidRDefault="00175756" w:rsidP="00175756">
      <w:pPr>
        <w:jc w:val="both"/>
      </w:pPr>
      <w:r w:rsidRPr="00DF1AA3">
        <w:tab/>
        <w:t xml:space="preserve">vrednovanje kreativnog pismenog izražavanja. </w:t>
      </w:r>
    </w:p>
    <w:p w:rsidR="00175756" w:rsidRPr="00DF1AA3" w:rsidRDefault="00175756" w:rsidP="00175756">
      <w:pPr>
        <w:jc w:val="both"/>
      </w:pPr>
    </w:p>
    <w:p w:rsidR="00175756" w:rsidRPr="00DF1AA3" w:rsidRDefault="00175756" w:rsidP="00175756">
      <w:pPr>
        <w:jc w:val="both"/>
      </w:pPr>
      <w:r w:rsidRPr="00DF1AA3">
        <w:t>Klasične pismene provjere znanja koje su uobičajene danas u drugim pred</w:t>
      </w:r>
      <w:r w:rsidRPr="00DF1AA3">
        <w:softHyphen/>
        <w:t>metima, u vjeronauku u pravilu treba izbjegavati zbog psiholoških učinaka na vjeroučenike, ukoliko se želi očuvati radosno i poticajno ozračje u vjeronaučnoj skupini. Do objektivnih ocjena može se doći primjerenijim načinima.</w:t>
      </w:r>
    </w:p>
    <w:p w:rsidR="00175756" w:rsidRPr="00DF1AA3" w:rsidRDefault="00175756" w:rsidP="00175756">
      <w:pPr>
        <w:jc w:val="both"/>
      </w:pPr>
      <w:r w:rsidRPr="00DF1AA3">
        <w:tab/>
        <w:t>Rad i napredak vjeroučenika treba vrednovati vjeroučitelj, sam učenik i vjerouče</w:t>
      </w:r>
      <w:r w:rsidRPr="00DF1AA3">
        <w:softHyphen/>
        <w:t xml:space="preserve">nici iz razreda. Posebno se trebaju vrednovati kreativni samostalni radovi. </w:t>
      </w:r>
    </w:p>
    <w:p w:rsidR="00175756" w:rsidRPr="00DF1AA3" w:rsidRDefault="00175756" w:rsidP="00175756">
      <w:pPr>
        <w:jc w:val="both"/>
      </w:pPr>
      <w:r w:rsidRPr="00DF1AA3">
        <w:tab/>
        <w:t xml:space="preserve">Za rad u skupini mogu se primijeniti dva pravila: </w:t>
      </w:r>
    </w:p>
    <w:p w:rsidR="00175756" w:rsidRPr="00DF1AA3" w:rsidRDefault="00175756" w:rsidP="00175756">
      <w:pPr>
        <w:jc w:val="both"/>
      </w:pPr>
      <w:r w:rsidRPr="00DF1AA3">
        <w:tab/>
        <w:t xml:space="preserve">- pojedinačno, za svaku aktivnost u skupini, </w:t>
      </w:r>
    </w:p>
    <w:p w:rsidR="00175756" w:rsidRPr="00DF1AA3" w:rsidRDefault="00175756" w:rsidP="00175756">
      <w:pPr>
        <w:jc w:val="both"/>
      </w:pPr>
      <w:r w:rsidRPr="00DF1AA3">
        <w:tab/>
        <w:t xml:space="preserve">- vrednovati rezultate skupine kao cjeline. </w:t>
      </w:r>
    </w:p>
    <w:p w:rsidR="00175756" w:rsidRPr="00DF1AA3" w:rsidRDefault="00175756" w:rsidP="00175756">
      <w:pPr>
        <w:jc w:val="both"/>
      </w:pPr>
      <w:r w:rsidRPr="00DF1AA3">
        <w:t xml:space="preserve">Vrednovati znači procijeniti koliko su usvojeni predviđeni ciljevi s obzirom na spoznajnu, doživljajnu i operativnu razinu. </w:t>
      </w:r>
    </w:p>
    <w:p w:rsidR="00175756" w:rsidRDefault="00175756" w:rsidP="00175756"/>
    <w:p w:rsidR="00175756" w:rsidRDefault="00175756" w:rsidP="00175756"/>
    <w:p w:rsidR="00530903" w:rsidRDefault="00530903" w:rsidP="002628B3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530903" w:rsidRDefault="00530903" w:rsidP="00530903">
      <w:pPr>
        <w:rPr>
          <w:sz w:val="28"/>
          <w:szCs w:val="28"/>
        </w:rPr>
      </w:pPr>
      <w:r w:rsidRPr="00232D34">
        <w:rPr>
          <w:sz w:val="28"/>
          <w:szCs w:val="28"/>
        </w:rPr>
        <w:t>Elementi ocjenjivanja</w:t>
      </w:r>
      <w:r>
        <w:rPr>
          <w:sz w:val="28"/>
          <w:szCs w:val="28"/>
        </w:rPr>
        <w:t xml:space="preserve">: </w:t>
      </w:r>
    </w:p>
    <w:p w:rsidR="00530903" w:rsidRDefault="00530903" w:rsidP="00530903">
      <w:pPr>
        <w:rPr>
          <w:sz w:val="28"/>
          <w:szCs w:val="28"/>
        </w:rPr>
      </w:pPr>
    </w:p>
    <w:p w:rsidR="00530903" w:rsidRDefault="00530903" w:rsidP="00530903">
      <w:pPr>
        <w:numPr>
          <w:ilvl w:val="1"/>
          <w:numId w:val="2"/>
        </w:numPr>
        <w:rPr>
          <w:b/>
        </w:rPr>
      </w:pPr>
      <w:r w:rsidRPr="00530903">
        <w:rPr>
          <w:b/>
        </w:rPr>
        <w:t>ZNANJE</w:t>
      </w:r>
    </w:p>
    <w:p w:rsidR="00530903" w:rsidRPr="00530903" w:rsidRDefault="00530903" w:rsidP="00530903">
      <w:pPr>
        <w:numPr>
          <w:ilvl w:val="1"/>
          <w:numId w:val="2"/>
        </w:numPr>
        <w:rPr>
          <w:sz w:val="28"/>
          <w:szCs w:val="28"/>
        </w:rPr>
      </w:pPr>
      <w:r w:rsidRPr="00530903">
        <w:rPr>
          <w:b/>
        </w:rPr>
        <w:t>STVARALAČKO IZRAŽAVANJE</w:t>
      </w:r>
    </w:p>
    <w:p w:rsidR="00530903" w:rsidRPr="00530903" w:rsidRDefault="00530903" w:rsidP="00530903">
      <w:pPr>
        <w:numPr>
          <w:ilvl w:val="1"/>
          <w:numId w:val="2"/>
        </w:numPr>
        <w:rPr>
          <w:sz w:val="28"/>
          <w:szCs w:val="28"/>
        </w:rPr>
      </w:pPr>
      <w:r w:rsidRPr="00530903">
        <w:rPr>
          <w:b/>
        </w:rPr>
        <w:t>ZALAGANJE</w:t>
      </w:r>
    </w:p>
    <w:p w:rsidR="00530903" w:rsidRPr="00530903" w:rsidRDefault="00530903" w:rsidP="00530903">
      <w:pPr>
        <w:numPr>
          <w:ilvl w:val="1"/>
          <w:numId w:val="2"/>
        </w:numPr>
        <w:rPr>
          <w:sz w:val="28"/>
          <w:szCs w:val="28"/>
        </w:rPr>
      </w:pPr>
      <w:r w:rsidRPr="00530903">
        <w:rPr>
          <w:b/>
        </w:rPr>
        <w:t xml:space="preserve">KULTURA </w:t>
      </w:r>
      <w:r w:rsidR="00BB4D3F">
        <w:rPr>
          <w:b/>
        </w:rPr>
        <w:t>MEĐUSOBNOG KOMUNICIRANJA</w:t>
      </w:r>
    </w:p>
    <w:p w:rsidR="00530903" w:rsidRPr="00530903" w:rsidRDefault="00530903" w:rsidP="00530903">
      <w:pPr>
        <w:ind w:left="1080"/>
        <w:rPr>
          <w:sz w:val="28"/>
          <w:szCs w:val="28"/>
        </w:rPr>
      </w:pPr>
    </w:p>
    <w:p w:rsidR="00530903" w:rsidRDefault="008B3944" w:rsidP="00530903">
      <w:pPr>
        <w:rPr>
          <w:sz w:val="28"/>
          <w:szCs w:val="28"/>
        </w:rPr>
      </w:pPr>
      <w:r w:rsidRPr="00232D34">
        <w:rPr>
          <w:sz w:val="28"/>
          <w:szCs w:val="28"/>
        </w:rPr>
        <w:t>Načini  praćenja</w:t>
      </w:r>
      <w:r>
        <w:rPr>
          <w:sz w:val="28"/>
          <w:szCs w:val="28"/>
        </w:rPr>
        <w:t xml:space="preserve">: </w:t>
      </w:r>
    </w:p>
    <w:p w:rsidR="008B3944" w:rsidRDefault="008B3944" w:rsidP="00530903">
      <w:pPr>
        <w:rPr>
          <w:b/>
        </w:rPr>
      </w:pPr>
    </w:p>
    <w:p w:rsidR="008B3944" w:rsidRPr="00232D34" w:rsidRDefault="008B3944" w:rsidP="008B3944">
      <w:pPr>
        <w:rPr>
          <w:sz w:val="28"/>
          <w:szCs w:val="28"/>
        </w:rPr>
      </w:pPr>
      <w:r w:rsidRPr="00232D34">
        <w:rPr>
          <w:sz w:val="28"/>
          <w:szCs w:val="28"/>
        </w:rPr>
        <w:t>Usmeno:</w:t>
      </w:r>
    </w:p>
    <w:p w:rsidR="008B3944" w:rsidRPr="00D3064B" w:rsidRDefault="008B3944" w:rsidP="008B3944">
      <w:pPr>
        <w:numPr>
          <w:ilvl w:val="0"/>
          <w:numId w:val="5"/>
        </w:numPr>
      </w:pPr>
      <w:r w:rsidRPr="00D3064B">
        <w:t>usvojenost nastavnih sadržaja,</w:t>
      </w:r>
    </w:p>
    <w:p w:rsidR="008B3944" w:rsidRPr="00232D34" w:rsidRDefault="008B3944" w:rsidP="008B3944">
      <w:pPr>
        <w:numPr>
          <w:ilvl w:val="0"/>
          <w:numId w:val="5"/>
        </w:numPr>
        <w:rPr>
          <w:sz w:val="28"/>
          <w:szCs w:val="28"/>
        </w:rPr>
      </w:pPr>
      <w:r>
        <w:t>r</w:t>
      </w:r>
      <w:r w:rsidRPr="00D3064B">
        <w:t>azumijevanje pročitanog teksta</w:t>
      </w:r>
      <w:r>
        <w:t>,</w:t>
      </w:r>
    </w:p>
    <w:p w:rsidR="008B3944" w:rsidRPr="00232D34" w:rsidRDefault="008B3944" w:rsidP="008B3944">
      <w:pPr>
        <w:numPr>
          <w:ilvl w:val="0"/>
          <w:numId w:val="5"/>
        </w:numPr>
        <w:rPr>
          <w:sz w:val="28"/>
          <w:szCs w:val="28"/>
        </w:rPr>
      </w:pPr>
      <w:r>
        <w:t>interpretativno čitanje i analiza biblijskog teksta,</w:t>
      </w:r>
    </w:p>
    <w:p w:rsidR="008B3944" w:rsidRPr="00232D34" w:rsidRDefault="008B3944" w:rsidP="008B3944">
      <w:pPr>
        <w:numPr>
          <w:ilvl w:val="0"/>
          <w:numId w:val="5"/>
        </w:numPr>
        <w:rPr>
          <w:sz w:val="28"/>
          <w:szCs w:val="28"/>
        </w:rPr>
      </w:pPr>
      <w:r>
        <w:t>pričanje i prepričavanje.</w:t>
      </w:r>
    </w:p>
    <w:p w:rsidR="008B3944" w:rsidRDefault="008B3944" w:rsidP="008B3944">
      <w:pPr>
        <w:ind w:left="360"/>
      </w:pPr>
    </w:p>
    <w:p w:rsidR="008B3944" w:rsidRPr="00232D34" w:rsidRDefault="008B3944" w:rsidP="008B3944">
      <w:pPr>
        <w:rPr>
          <w:sz w:val="28"/>
          <w:szCs w:val="28"/>
        </w:rPr>
      </w:pPr>
      <w:r w:rsidRPr="00232D34">
        <w:rPr>
          <w:sz w:val="28"/>
          <w:szCs w:val="28"/>
        </w:rPr>
        <w:t>Pismeno:</w:t>
      </w:r>
    </w:p>
    <w:p w:rsidR="008B3944" w:rsidRDefault="008B3944" w:rsidP="008B3944">
      <w:pPr>
        <w:numPr>
          <w:ilvl w:val="0"/>
          <w:numId w:val="5"/>
        </w:numPr>
      </w:pPr>
      <w:r>
        <w:t>ispiti znanja,</w:t>
      </w:r>
    </w:p>
    <w:p w:rsidR="008B3944" w:rsidRDefault="008B3944" w:rsidP="008B3944">
      <w:pPr>
        <w:numPr>
          <w:ilvl w:val="0"/>
          <w:numId w:val="5"/>
        </w:numPr>
      </w:pPr>
      <w:r>
        <w:t>vježbenica,</w:t>
      </w:r>
    </w:p>
    <w:p w:rsidR="008B3944" w:rsidRDefault="008B3944" w:rsidP="008B3944">
      <w:pPr>
        <w:numPr>
          <w:ilvl w:val="0"/>
          <w:numId w:val="5"/>
        </w:numPr>
      </w:pPr>
      <w:r>
        <w:t>nastavni listići</w:t>
      </w:r>
    </w:p>
    <w:p w:rsidR="008B3944" w:rsidRDefault="008B3944" w:rsidP="008B3944"/>
    <w:p w:rsidR="008B3944" w:rsidRDefault="008B3944" w:rsidP="008B3944"/>
    <w:p w:rsidR="00B11BE0" w:rsidRDefault="00B11BE0" w:rsidP="008B3944"/>
    <w:p w:rsidR="00530903" w:rsidRPr="00530903" w:rsidRDefault="00530903" w:rsidP="00530903">
      <w:pPr>
        <w:rPr>
          <w:sz w:val="28"/>
          <w:szCs w:val="28"/>
        </w:rPr>
      </w:pPr>
    </w:p>
    <w:p w:rsidR="002628B3" w:rsidRPr="00175756" w:rsidRDefault="002628B3" w:rsidP="002628B3">
      <w:pPr>
        <w:autoSpaceDE w:val="0"/>
        <w:autoSpaceDN w:val="0"/>
        <w:adjustRightInd w:val="0"/>
        <w:spacing w:after="200" w:line="276" w:lineRule="auto"/>
        <w:rPr>
          <w:u w:val="single"/>
          <w:lang w:val="en-US"/>
        </w:rPr>
      </w:pPr>
      <w:r w:rsidRPr="00175756">
        <w:rPr>
          <w:u w:val="single"/>
          <w:lang w:val="en-US"/>
        </w:rPr>
        <w:t>ZNANJE</w:t>
      </w:r>
    </w:p>
    <w:p w:rsidR="002628B3" w:rsidRPr="00175756" w:rsidRDefault="002628B3" w:rsidP="002628B3">
      <w:pPr>
        <w:autoSpaceDE w:val="0"/>
        <w:autoSpaceDN w:val="0"/>
        <w:adjustRightInd w:val="0"/>
        <w:spacing w:after="200" w:line="276" w:lineRule="auto"/>
        <w:rPr>
          <w:lang w:val="en-US"/>
        </w:rPr>
      </w:pPr>
      <w:r w:rsidRPr="00175756">
        <w:rPr>
          <w:lang w:val="en-US"/>
        </w:rPr>
        <w:t>Usvojenost sadržaja na: 1) spoznajno-informativnoj razini</w:t>
      </w:r>
    </w:p>
    <w:p w:rsidR="002628B3" w:rsidRPr="00175756" w:rsidRDefault="002628B3" w:rsidP="002628B3">
      <w:pPr>
        <w:autoSpaceDE w:val="0"/>
        <w:autoSpaceDN w:val="0"/>
        <w:adjustRightInd w:val="0"/>
        <w:spacing w:after="200" w:line="276" w:lineRule="auto"/>
        <w:rPr>
          <w:lang w:val="en-US"/>
        </w:rPr>
      </w:pPr>
      <w:r w:rsidRPr="00175756">
        <w:rPr>
          <w:lang w:val="en-US"/>
        </w:rPr>
        <w:t xml:space="preserve">                                        2) doživljajno-iskustvenoj razini</w:t>
      </w:r>
    </w:p>
    <w:p w:rsidR="002628B3" w:rsidRPr="00175756" w:rsidRDefault="002628B3" w:rsidP="002628B3">
      <w:pPr>
        <w:autoSpaceDE w:val="0"/>
        <w:autoSpaceDN w:val="0"/>
        <w:adjustRightInd w:val="0"/>
        <w:spacing w:after="200" w:line="276" w:lineRule="auto"/>
        <w:rPr>
          <w:lang w:val="en-US"/>
        </w:rPr>
      </w:pPr>
      <w:r w:rsidRPr="00175756">
        <w:rPr>
          <w:lang w:val="en-US"/>
        </w:rPr>
        <w:t xml:space="preserve">                                        3) djelatno-iskustvenoj razini</w:t>
      </w:r>
    </w:p>
    <w:p w:rsidR="00BB4D3F" w:rsidRPr="00BB4D3F" w:rsidRDefault="00BB4D3F" w:rsidP="00BB4D3F">
      <w:pPr>
        <w:jc w:val="both"/>
      </w:pPr>
      <w:r w:rsidRPr="00BB4D3F">
        <w:t>ODLIČAN:- izvrsno je usvojio nastavne sadržaje. Sadržaje, a posebno biblijske izlaže samostalno i povezuje naučeno.</w:t>
      </w:r>
    </w:p>
    <w:p w:rsidR="00BB4D3F" w:rsidRPr="00BB4D3F" w:rsidRDefault="00BB4D3F" w:rsidP="00BB4D3F">
      <w:pPr>
        <w:jc w:val="both"/>
      </w:pPr>
      <w:r w:rsidRPr="00BB4D3F">
        <w:t>VRLO</w:t>
      </w:r>
      <w:r>
        <w:t xml:space="preserve"> </w:t>
      </w:r>
      <w:r w:rsidRPr="00BB4D3F">
        <w:t>DOBAR:- naučeno gradivo interpretira gotovo samostalno.Vrlo dobro povezuje naučeno sa svakidašnjim životom.</w:t>
      </w:r>
    </w:p>
    <w:p w:rsidR="00BB4D3F" w:rsidRPr="00BB4D3F" w:rsidRDefault="00BB4D3F" w:rsidP="00BB4D3F">
      <w:pPr>
        <w:jc w:val="both"/>
      </w:pPr>
      <w:r w:rsidRPr="00BB4D3F">
        <w:t>DOBAR:- dobro povezuje biblijske sadržaje.Uz više ustrajnog i samostalnog rada rezultati bi mogli biti bolji.</w:t>
      </w:r>
    </w:p>
    <w:p w:rsidR="00BB4D3F" w:rsidRPr="00BB4D3F" w:rsidRDefault="00BB4D3F" w:rsidP="00BB4D3F">
      <w:pPr>
        <w:jc w:val="both"/>
      </w:pPr>
      <w:r w:rsidRPr="00BB4D3F">
        <w:t>DOVOLJAN:- teže usvaja gradivo,uspjeh postiže uz pomoć i puno uloženog truda.</w:t>
      </w:r>
    </w:p>
    <w:p w:rsidR="00BB4D3F" w:rsidRPr="00BB4D3F" w:rsidRDefault="00BB4D3F" w:rsidP="00BB4D3F">
      <w:pPr>
        <w:jc w:val="both"/>
      </w:pPr>
      <w:r w:rsidRPr="00BB4D3F">
        <w:t>NEDOVOLJAN:- ne trudi se usvojiti nastavne sadržaje.Izbjegava ili odbija bilo kakvu provjeru.</w:t>
      </w:r>
    </w:p>
    <w:p w:rsidR="00B11BE0" w:rsidRDefault="00B11BE0" w:rsidP="00B11BE0"/>
    <w:p w:rsidR="00B11BE0" w:rsidRDefault="00B11BE0" w:rsidP="00B11BE0"/>
    <w:p w:rsidR="00B11BE0" w:rsidRDefault="00B11BE0" w:rsidP="00B11BE0"/>
    <w:p w:rsidR="006B01D7" w:rsidRDefault="006B01D7" w:rsidP="006B01D7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BB4D3F" w:rsidRDefault="00BB4D3F" w:rsidP="006B01D7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628B3" w:rsidRPr="00175756" w:rsidRDefault="002628B3" w:rsidP="002628B3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175756">
        <w:rPr>
          <w:u w:val="single"/>
          <w:lang w:val="en-US"/>
        </w:rPr>
        <w:t>STVARALA</w:t>
      </w:r>
      <w:r w:rsidRPr="00175756">
        <w:rPr>
          <w:u w:val="single"/>
        </w:rPr>
        <w:t>ČKO IZRAŽAVANJE</w:t>
      </w:r>
    </w:p>
    <w:p w:rsidR="00924DC8" w:rsidRPr="00BB4D3F" w:rsidRDefault="002628B3" w:rsidP="00BB4D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lang w:val="en-US"/>
        </w:rPr>
      </w:pPr>
      <w:r w:rsidRPr="00175756">
        <w:rPr>
          <w:lang w:val="en-US"/>
        </w:rPr>
        <w:t>Usmeno, pismeno, likovno, scensko i glazbeno izražavanje</w:t>
      </w:r>
    </w:p>
    <w:p w:rsidR="00BB4D3F" w:rsidRPr="00BB4D3F" w:rsidRDefault="00BB4D3F" w:rsidP="00BB4D3F">
      <w:r w:rsidRPr="00BB4D3F">
        <w:t>ODLIČAN:-u usmenom i pismenom izražavanju otkriva se sposobnost zamišljanja,asociranja i povezivanja sadržaja.Posjeduje osjetljivost i otvorenost za transcedentalno. Rado proširuje temu ( prezentacije,plakat i sl.)</w:t>
      </w:r>
    </w:p>
    <w:p w:rsidR="00BB4D3F" w:rsidRPr="00BB4D3F" w:rsidRDefault="00BB4D3F" w:rsidP="00BB4D3F">
      <w:r w:rsidRPr="00BB4D3F">
        <w:t>VRLO</w:t>
      </w:r>
      <w:r>
        <w:t xml:space="preserve"> </w:t>
      </w:r>
      <w:r w:rsidRPr="00BB4D3F">
        <w:t>DOBAR:-razvijena je sposobnost stvaralačkog izražavanja.Ističe se u različitim oblicima rada.</w:t>
      </w:r>
    </w:p>
    <w:p w:rsidR="00BB4D3F" w:rsidRPr="00BB4D3F" w:rsidRDefault="00BB4D3F" w:rsidP="00BB4D3F">
      <w:r w:rsidRPr="00BB4D3F">
        <w:t>DOBAR:-ima dobar pismeni izričaj.Trudi se izraziti svoju kreativnost.Redovito nosi pribor za rad.</w:t>
      </w:r>
    </w:p>
    <w:p w:rsidR="00BB4D3F" w:rsidRPr="00BB4D3F" w:rsidRDefault="00BB4D3F" w:rsidP="00BB4D3F">
      <w:r w:rsidRPr="00BB4D3F">
        <w:t>DOVOLJAN:-učenika je potrebno često poticati na komunikaciju</w:t>
      </w:r>
    </w:p>
    <w:p w:rsidR="00BB4D3F" w:rsidRPr="00BB4D3F" w:rsidRDefault="00BB4D3F" w:rsidP="00BB4D3F">
      <w:pPr>
        <w:jc w:val="both"/>
      </w:pPr>
      <w:r w:rsidRPr="00BB4D3F">
        <w:t>i kreativnost.</w:t>
      </w:r>
    </w:p>
    <w:p w:rsidR="00BB4D3F" w:rsidRPr="00BB4D3F" w:rsidRDefault="00BB4D3F" w:rsidP="00BB4D3F">
      <w:pPr>
        <w:jc w:val="both"/>
      </w:pPr>
      <w:r w:rsidRPr="00BB4D3F">
        <w:t>NEDOVOLJAN:- učenik ne pokazuje volju za bilo kakvim pozitivnim izražavanjem u nastavnom procesu. Ne nosi pribor za rad.Potrebit je stalan poticaj  i usmjeravanje pozornosti na rad.</w:t>
      </w:r>
    </w:p>
    <w:p w:rsidR="00B62B70" w:rsidRDefault="00B62B70" w:rsidP="002628B3">
      <w:pPr>
        <w:autoSpaceDE w:val="0"/>
        <w:autoSpaceDN w:val="0"/>
        <w:adjustRightInd w:val="0"/>
        <w:spacing w:after="200" w:line="276" w:lineRule="auto"/>
        <w:rPr>
          <w:u w:val="single"/>
          <w:lang w:val="en-US"/>
        </w:rPr>
      </w:pPr>
    </w:p>
    <w:p w:rsidR="00BB4D3F" w:rsidRDefault="00BB4D3F" w:rsidP="002628B3">
      <w:pPr>
        <w:autoSpaceDE w:val="0"/>
        <w:autoSpaceDN w:val="0"/>
        <w:adjustRightInd w:val="0"/>
        <w:spacing w:after="200" w:line="276" w:lineRule="auto"/>
        <w:rPr>
          <w:u w:val="single"/>
          <w:lang w:val="en-US"/>
        </w:rPr>
      </w:pPr>
    </w:p>
    <w:p w:rsidR="002628B3" w:rsidRPr="00175756" w:rsidRDefault="002628B3" w:rsidP="002628B3">
      <w:pPr>
        <w:autoSpaceDE w:val="0"/>
        <w:autoSpaceDN w:val="0"/>
        <w:adjustRightInd w:val="0"/>
        <w:spacing w:after="200" w:line="276" w:lineRule="auto"/>
        <w:rPr>
          <w:u w:val="single"/>
          <w:lang w:val="en-US"/>
        </w:rPr>
      </w:pPr>
      <w:r w:rsidRPr="00175756">
        <w:rPr>
          <w:u w:val="single"/>
          <w:lang w:val="en-US"/>
        </w:rPr>
        <w:t>ZALAGANJE</w:t>
      </w:r>
    </w:p>
    <w:p w:rsidR="00924DC8" w:rsidRPr="00BB4D3F" w:rsidRDefault="002628B3" w:rsidP="00BB4D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175756">
        <w:rPr>
          <w:lang w:val="en-US"/>
        </w:rPr>
        <w:t>Uklju</w:t>
      </w:r>
      <w:r w:rsidRPr="00175756">
        <w:t>čivanje učenika u različite oblike rada, motiviranost na satu, marljivost u izvršavanju postavljenih zadataka, inicijativnost koja pokreće nove ideje, uključenost u izvanškolske aktivnosti</w:t>
      </w:r>
    </w:p>
    <w:p w:rsidR="00BB4D3F" w:rsidRPr="00BB4D3F" w:rsidRDefault="00BB4D3F" w:rsidP="00BB4D3F">
      <w:pPr>
        <w:jc w:val="both"/>
      </w:pPr>
      <w:r w:rsidRPr="00BB4D3F">
        <w:t>ODLIČAN:- učenik je aktivan i zainteresiran za rad. Vrijedan,samostalan i redovito prati nastavne sadržaje. Sudjeluje u nastavnom procesu i redoviti izvršava svoje obveze.Rado sudjeluje u izvanškolskim aktivnostima.</w:t>
      </w:r>
    </w:p>
    <w:p w:rsidR="00BB4D3F" w:rsidRPr="00BB4D3F" w:rsidRDefault="00BB4D3F" w:rsidP="00BB4D3F">
      <w:r w:rsidRPr="00BB4D3F">
        <w:t>VRLO</w:t>
      </w:r>
      <w:r>
        <w:t xml:space="preserve"> </w:t>
      </w:r>
      <w:r w:rsidRPr="00BB4D3F">
        <w:t>DOBAR :- ima pozitivan odnos prema  radu.  Odgovoran,savjestan i samostalan u izvršavanju radnih obaveza.</w:t>
      </w:r>
    </w:p>
    <w:p w:rsidR="00BB4D3F" w:rsidRPr="00BB4D3F" w:rsidRDefault="00BB4D3F" w:rsidP="00BB4D3F">
      <w:r w:rsidRPr="00BB4D3F">
        <w:t>DOBAR:-  posjeduje volju za rad,trudi se postići što bolje rezultate.Zalaže se u granicama svojih mogućnosti.</w:t>
      </w:r>
    </w:p>
    <w:p w:rsidR="00BB4D3F" w:rsidRPr="00BB4D3F" w:rsidRDefault="00BB4D3F" w:rsidP="00BB4D3F">
      <w:r w:rsidRPr="00BB4D3F">
        <w:t>DOVOLJAN:- potrebno je često poticati i usmjeravati pozornost na rad i sadržaje.Potreban je poticaj za intenzivnije uključivanje u nastavni proces.</w:t>
      </w:r>
    </w:p>
    <w:p w:rsidR="00BB4D3F" w:rsidRPr="00BB4D3F" w:rsidRDefault="00BB4D3F" w:rsidP="00BB4D3F">
      <w:r w:rsidRPr="00BB4D3F">
        <w:t>NEDOVOLJAN:-učenik ne pokazuje nikakvu volju za radom i sudjelovanjem u nastavnom procesu.Potrebit je stalan poticaj i često usmjeravanje pozornosti na rad i sadržaje.</w:t>
      </w:r>
    </w:p>
    <w:p w:rsidR="00B11BE0" w:rsidRDefault="00B11BE0" w:rsidP="00357539">
      <w:pPr>
        <w:spacing w:line="360" w:lineRule="auto"/>
        <w:ind w:left="1080"/>
      </w:pPr>
    </w:p>
    <w:p w:rsidR="00357539" w:rsidRDefault="00357539" w:rsidP="00357539">
      <w:pPr>
        <w:spacing w:line="360" w:lineRule="auto"/>
        <w:ind w:left="1080"/>
      </w:pPr>
    </w:p>
    <w:p w:rsidR="00BB4D3F" w:rsidRDefault="00BB4D3F" w:rsidP="00357539">
      <w:pPr>
        <w:spacing w:line="360" w:lineRule="auto"/>
        <w:ind w:left="1080"/>
      </w:pPr>
    </w:p>
    <w:p w:rsidR="00BB4D3F" w:rsidRDefault="00BB4D3F" w:rsidP="00357539">
      <w:pPr>
        <w:spacing w:line="360" w:lineRule="auto"/>
        <w:ind w:left="1080"/>
      </w:pPr>
    </w:p>
    <w:p w:rsidR="00BB4D3F" w:rsidRDefault="00BB4D3F" w:rsidP="00357539">
      <w:pPr>
        <w:spacing w:line="360" w:lineRule="auto"/>
        <w:ind w:left="1080"/>
      </w:pPr>
    </w:p>
    <w:p w:rsidR="00BB4D3F" w:rsidRDefault="00BB4D3F" w:rsidP="00357539">
      <w:pPr>
        <w:spacing w:line="360" w:lineRule="auto"/>
        <w:ind w:left="1080"/>
      </w:pPr>
    </w:p>
    <w:p w:rsidR="002628B3" w:rsidRPr="00357539" w:rsidRDefault="00B42F58" w:rsidP="00924DC8">
      <w:pPr>
        <w:pStyle w:val="Style"/>
        <w:spacing w:line="259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KULTURA MEĐUSOBNE KOMUNIKACIJE</w:t>
      </w:r>
    </w:p>
    <w:p w:rsidR="00924DC8" w:rsidRPr="00BB4D3F" w:rsidRDefault="002628B3" w:rsidP="008B394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175756">
        <w:rPr>
          <w:lang w:val="en-US"/>
        </w:rPr>
        <w:t>Kultura prema svim sudionicima susreta uklju</w:t>
      </w:r>
      <w:r w:rsidRPr="00175756">
        <w:t>čuje: finoću, pažnju, poštovanje, iskrenost, slobodu, kreativnost...</w:t>
      </w:r>
    </w:p>
    <w:p w:rsidR="00BB4D3F" w:rsidRPr="00BB4D3F" w:rsidRDefault="00BB4D3F" w:rsidP="00BB4D3F">
      <w:pPr>
        <w:jc w:val="both"/>
      </w:pPr>
      <w:r w:rsidRPr="00BB4D3F">
        <w:t>ODLIČAN:-kod učenika se opaža sposobnost življenja po vjeri.Uzoran u ponašanju i odnosu prema drugima, komunikativan i tolerantan.</w:t>
      </w:r>
    </w:p>
    <w:p w:rsidR="00BB4D3F" w:rsidRPr="00BB4D3F" w:rsidRDefault="00BB4D3F" w:rsidP="00BB4D3F">
      <w:pPr>
        <w:jc w:val="both"/>
      </w:pPr>
      <w:r w:rsidRPr="00BB4D3F">
        <w:t>VRLO DOBAR:- vrlo lijepo surađuje s drugima, vjeroučenicima i vjeroučiteljicom.Svoje mišljenje izražava konkretno i s poštovanjem.</w:t>
      </w:r>
    </w:p>
    <w:p w:rsidR="00BB4D3F" w:rsidRPr="00BB4D3F" w:rsidRDefault="00BB4D3F" w:rsidP="00BB4D3F">
      <w:pPr>
        <w:jc w:val="both"/>
      </w:pPr>
      <w:r w:rsidRPr="00BB4D3F">
        <w:t>DOBAR:-dobar je i ljubazan prema svima.Rado surađuje s drugima,otvoren za suradnju i razgovor.</w:t>
      </w:r>
    </w:p>
    <w:p w:rsidR="00BB4D3F" w:rsidRPr="00BB4D3F" w:rsidRDefault="00BB4D3F" w:rsidP="00BB4D3F">
      <w:pPr>
        <w:jc w:val="both"/>
      </w:pPr>
      <w:r w:rsidRPr="00BB4D3F">
        <w:t>DOVOLJAN:-kod učenika treba poticati  pozitivnu verbalnu komunikaciju.Poticati na pozitivan odnos prema radu i zalaganju u nastavnom procesu.</w:t>
      </w:r>
    </w:p>
    <w:p w:rsidR="00BB4D3F" w:rsidRPr="00BB4D3F" w:rsidRDefault="00BB4D3F" w:rsidP="00BB4D3F">
      <w:pPr>
        <w:jc w:val="both"/>
      </w:pPr>
      <w:r w:rsidRPr="00BB4D3F">
        <w:t>NEDOVOLJAN:-unatoč svim opomenama učenik i dalje ometa rad vjeroučitelja i drugim učenicima.Ima nepristojan rječnik i ponašanje.Namjerno uništava školsku imovinu i imovinu drugih učenika.</w:t>
      </w:r>
    </w:p>
    <w:p w:rsidR="00277999" w:rsidRDefault="00277999" w:rsidP="00277999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77999" w:rsidRDefault="00277999" w:rsidP="00277999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77999" w:rsidRPr="00277999" w:rsidRDefault="00277999" w:rsidP="00277999">
      <w:r w:rsidRPr="00277999">
        <w:t>Dodatak:</w:t>
      </w:r>
    </w:p>
    <w:p w:rsidR="00277999" w:rsidRPr="00277999" w:rsidRDefault="00277999" w:rsidP="00277999">
      <w:pPr>
        <w:rPr>
          <w:u w:val="single"/>
        </w:rPr>
      </w:pPr>
      <w:r w:rsidRPr="00277999">
        <w:rPr>
          <w:u w:val="single"/>
        </w:rPr>
        <w:t>Kriterij vrednovanja pisanih provjera znanja:</w:t>
      </w:r>
    </w:p>
    <w:p w:rsidR="00277999" w:rsidRPr="00277999" w:rsidRDefault="00277999" w:rsidP="00277999">
      <w:pPr>
        <w:rPr>
          <w:u w:val="single"/>
        </w:rPr>
      </w:pPr>
    </w:p>
    <w:p w:rsidR="00277999" w:rsidRPr="00277999" w:rsidRDefault="00277999" w:rsidP="00277999">
      <w:pPr>
        <w:ind w:left="708" w:firstLine="708"/>
      </w:pPr>
      <w:r w:rsidRPr="00277999">
        <w:t xml:space="preserve">90 – 100 %  </w:t>
      </w:r>
      <w:r>
        <w:t xml:space="preserve">   </w:t>
      </w:r>
      <w:r w:rsidRPr="00277999">
        <w:t>riješenih zadataka – odličan  ( 5 )</w:t>
      </w:r>
    </w:p>
    <w:p w:rsidR="00277999" w:rsidRPr="00277999" w:rsidRDefault="00277999" w:rsidP="00277999">
      <w:pPr>
        <w:ind w:left="708" w:firstLine="708"/>
      </w:pPr>
      <w:r>
        <w:t xml:space="preserve">77 – 89 %       </w:t>
      </w:r>
      <w:r w:rsidRPr="00277999">
        <w:t>riješenih zadataka – vrlo dobar ( 4 )</w:t>
      </w:r>
    </w:p>
    <w:p w:rsidR="00277999" w:rsidRPr="00277999" w:rsidRDefault="00277999" w:rsidP="00277999">
      <w:pPr>
        <w:ind w:left="708" w:firstLine="708"/>
      </w:pPr>
      <w:r>
        <w:t xml:space="preserve">64 – 76 %       </w:t>
      </w:r>
      <w:r w:rsidRPr="00277999">
        <w:t>riješenih zadataka – dobar ( 3 )</w:t>
      </w:r>
    </w:p>
    <w:p w:rsidR="00277999" w:rsidRPr="00277999" w:rsidRDefault="00277999" w:rsidP="00277999">
      <w:pPr>
        <w:ind w:left="708" w:firstLine="708"/>
      </w:pPr>
      <w:r w:rsidRPr="00277999">
        <w:t xml:space="preserve">51 – 63 %    </w:t>
      </w:r>
      <w:r>
        <w:t xml:space="preserve">   </w:t>
      </w:r>
      <w:r w:rsidRPr="00277999">
        <w:t>riješenih zadataka – dovoljan ( 2 )</w:t>
      </w:r>
    </w:p>
    <w:p w:rsidR="00277999" w:rsidRPr="00277999" w:rsidRDefault="00277999" w:rsidP="00277999">
      <w:pPr>
        <w:ind w:left="708" w:firstLine="708"/>
      </w:pPr>
      <w:r w:rsidRPr="00277999">
        <w:t>do  50</w:t>
      </w:r>
      <w:r>
        <w:t xml:space="preserve"> %         </w:t>
      </w:r>
      <w:r w:rsidRPr="00277999">
        <w:t>riješenih zadataka – nedovoljan ( 1 )</w:t>
      </w:r>
    </w:p>
    <w:p w:rsidR="00277999" w:rsidRPr="00277999" w:rsidRDefault="00277999" w:rsidP="00277999"/>
    <w:p w:rsidR="00277999" w:rsidRDefault="00277999" w:rsidP="00277999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4377C2" w:rsidRPr="00175756" w:rsidRDefault="004377C2" w:rsidP="004377C2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</w:p>
    <w:p w:rsidR="004377C2" w:rsidRPr="00175756" w:rsidRDefault="004377C2" w:rsidP="004377C2">
      <w:pPr>
        <w:autoSpaceDE w:val="0"/>
        <w:autoSpaceDN w:val="0"/>
        <w:adjustRightInd w:val="0"/>
        <w:spacing w:after="200" w:line="276" w:lineRule="auto"/>
        <w:jc w:val="right"/>
      </w:pPr>
      <w:r w:rsidRPr="00175756">
        <w:rPr>
          <w:lang w:val="en-US"/>
        </w:rPr>
        <w:t xml:space="preserve">                                                                                  </w:t>
      </w:r>
      <w:r>
        <w:rPr>
          <w:lang w:val="en-US"/>
        </w:rPr>
        <w:t xml:space="preserve">   </w:t>
      </w:r>
      <w:r w:rsidRPr="00175756">
        <w:rPr>
          <w:lang w:val="en-US"/>
        </w:rPr>
        <w:t>Vjerou</w:t>
      </w:r>
      <w:r w:rsidR="00BB4D3F">
        <w:t>čitelji:</w:t>
      </w:r>
    </w:p>
    <w:p w:rsidR="004377C2" w:rsidRDefault="00BB4D3F" w:rsidP="004377C2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  <w:r>
        <w:rPr>
          <w:lang w:val="en-US"/>
        </w:rPr>
        <w:t>Barbara Sakač Novak</w:t>
      </w:r>
    </w:p>
    <w:p w:rsidR="00BB4D3F" w:rsidRDefault="00BB4D3F" w:rsidP="004377C2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  <w:r>
        <w:rPr>
          <w:lang w:val="en-US"/>
        </w:rPr>
        <w:t>Ivan Golubić</w:t>
      </w:r>
    </w:p>
    <w:p w:rsidR="004377C2" w:rsidRPr="00175756" w:rsidRDefault="004377C2" w:rsidP="004377C2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</w:t>
      </w:r>
    </w:p>
    <w:p w:rsidR="006B01D7" w:rsidRPr="00175756" w:rsidRDefault="006B01D7" w:rsidP="004377C2">
      <w:pPr>
        <w:autoSpaceDE w:val="0"/>
        <w:autoSpaceDN w:val="0"/>
        <w:adjustRightInd w:val="0"/>
        <w:spacing w:after="200" w:line="276" w:lineRule="auto"/>
        <w:jc w:val="right"/>
        <w:rPr>
          <w:lang w:val="en-US"/>
        </w:rPr>
      </w:pPr>
    </w:p>
    <w:p w:rsidR="002628B3" w:rsidRDefault="002628B3" w:rsidP="002628B3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628B3" w:rsidRPr="00175756" w:rsidRDefault="002628B3"/>
    <w:sectPr w:rsidR="002628B3" w:rsidRPr="00175756" w:rsidSect="002628B3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6B" w:rsidRDefault="00027F6B">
      <w:r>
        <w:separator/>
      </w:r>
    </w:p>
  </w:endnote>
  <w:endnote w:type="continuationSeparator" w:id="0">
    <w:p w:rsidR="00027F6B" w:rsidRDefault="0002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8" w:rsidRDefault="00924DC8" w:rsidP="00AE2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DC8" w:rsidRDefault="00924DC8" w:rsidP="00924D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8" w:rsidRDefault="00924DC8" w:rsidP="00AE2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D3F">
      <w:rPr>
        <w:rStyle w:val="PageNumber"/>
        <w:noProof/>
      </w:rPr>
      <w:t>1</w:t>
    </w:r>
    <w:r>
      <w:rPr>
        <w:rStyle w:val="PageNumber"/>
      </w:rPr>
      <w:fldChar w:fldCharType="end"/>
    </w:r>
  </w:p>
  <w:p w:rsidR="00924DC8" w:rsidRDefault="00924DC8" w:rsidP="00924D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6B" w:rsidRDefault="00027F6B">
      <w:r>
        <w:separator/>
      </w:r>
    </w:p>
  </w:footnote>
  <w:footnote w:type="continuationSeparator" w:id="0">
    <w:p w:rsidR="00027F6B" w:rsidRDefault="00027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6BB46"/>
    <w:lvl w:ilvl="0">
      <w:numFmt w:val="bullet"/>
      <w:lvlText w:val="*"/>
      <w:lvlJc w:val="left"/>
    </w:lvl>
  </w:abstractNum>
  <w:abstractNum w:abstractNumId="1">
    <w:nsid w:val="03C07F2D"/>
    <w:multiLevelType w:val="hybridMultilevel"/>
    <w:tmpl w:val="A174838E"/>
    <w:lvl w:ilvl="0" w:tplc="219CA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A0F3B"/>
    <w:multiLevelType w:val="hybridMultilevel"/>
    <w:tmpl w:val="E738E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1F70"/>
    <w:multiLevelType w:val="hybridMultilevel"/>
    <w:tmpl w:val="A6E4073A"/>
    <w:lvl w:ilvl="0" w:tplc="9A2C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B7D24"/>
    <w:multiLevelType w:val="hybridMultilevel"/>
    <w:tmpl w:val="C54C6880"/>
    <w:lvl w:ilvl="0" w:tplc="796A5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EA5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B3"/>
    <w:rsid w:val="00027F6B"/>
    <w:rsid w:val="00175756"/>
    <w:rsid w:val="00225FEF"/>
    <w:rsid w:val="002628B3"/>
    <w:rsid w:val="00277999"/>
    <w:rsid w:val="00357539"/>
    <w:rsid w:val="004377C2"/>
    <w:rsid w:val="00486B5E"/>
    <w:rsid w:val="00530903"/>
    <w:rsid w:val="005520B4"/>
    <w:rsid w:val="005C0320"/>
    <w:rsid w:val="006B01D7"/>
    <w:rsid w:val="008B3944"/>
    <w:rsid w:val="00924DC8"/>
    <w:rsid w:val="00AB1883"/>
    <w:rsid w:val="00AE2625"/>
    <w:rsid w:val="00B11BE0"/>
    <w:rsid w:val="00B42F58"/>
    <w:rsid w:val="00B56177"/>
    <w:rsid w:val="00B62B70"/>
    <w:rsid w:val="00BB4D3F"/>
    <w:rsid w:val="00E177DA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8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5309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924DC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Dadeki 2</dc:creator>
  <cp:lastModifiedBy>Ivan</cp:lastModifiedBy>
  <cp:revision>2</cp:revision>
  <dcterms:created xsi:type="dcterms:W3CDTF">2017-09-27T19:05:00Z</dcterms:created>
  <dcterms:modified xsi:type="dcterms:W3CDTF">2017-09-27T19:05:00Z</dcterms:modified>
</cp:coreProperties>
</file>